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2" w:rsidRDefault="009356A8" w:rsidP="009356A8">
      <w:pPr>
        <w:jc w:val="center"/>
        <w:rPr>
          <w:rFonts w:ascii="游ゴシック" w:eastAsia="游ゴシック" w:hAnsi="游ゴシック"/>
          <w:sz w:val="24"/>
        </w:rPr>
      </w:pPr>
      <w:r w:rsidRPr="009356A8">
        <w:rPr>
          <w:rFonts w:ascii="游ゴシック" w:eastAsia="游ゴシック" w:hAnsi="游ゴシック" w:hint="eastAsia"/>
          <w:sz w:val="24"/>
        </w:rPr>
        <w:t>〇〇〇学校PTA（〇〇の会）個人情報取扱規則</w:t>
      </w:r>
    </w:p>
    <w:p w:rsidR="005B4B7B" w:rsidRPr="009356A8" w:rsidRDefault="005B4B7B" w:rsidP="009356A8">
      <w:pPr>
        <w:jc w:val="center"/>
        <w:rPr>
          <w:rFonts w:ascii="游ゴシック" w:eastAsia="游ゴシック" w:hAnsi="游ゴシック"/>
          <w:sz w:val="24"/>
        </w:rPr>
      </w:pPr>
    </w:p>
    <w:p w:rsidR="009356A8" w:rsidRDefault="009356A8" w:rsidP="009356A8">
      <w:pPr>
        <w:jc w:val="left"/>
        <w:rPr>
          <w:rFonts w:ascii="游ゴシック" w:eastAsia="游ゴシック" w:hAnsi="游ゴシック"/>
        </w:rPr>
      </w:pPr>
      <w:r>
        <w:rPr>
          <w:rFonts w:ascii="游ゴシック" w:eastAsia="游ゴシック" w:hAnsi="游ゴシック" w:hint="eastAsia"/>
        </w:rPr>
        <w:t>（目的）</w:t>
      </w:r>
    </w:p>
    <w:p w:rsidR="009356A8" w:rsidRPr="009356A8" w:rsidRDefault="007C6AAE" w:rsidP="009356A8">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この個人情報取扱規則は、</w:t>
      </w:r>
      <w:r w:rsidR="009356A8" w:rsidRPr="009356A8">
        <w:rPr>
          <w:rFonts w:ascii="游ゴシック" w:eastAsia="游ゴシック" w:hAnsi="游ゴシック" w:hint="eastAsia"/>
        </w:rPr>
        <w:t>〇〇〇学校PTA（〇〇の会</w:t>
      </w:r>
      <w:r>
        <w:rPr>
          <w:rFonts w:ascii="游ゴシック" w:eastAsia="游ゴシック" w:hAnsi="游ゴシック" w:hint="eastAsia"/>
        </w:rPr>
        <w:t>など名称</w:t>
      </w:r>
      <w:r w:rsidR="009356A8" w:rsidRPr="009356A8">
        <w:rPr>
          <w:rFonts w:ascii="游ゴシック" w:eastAsia="游ゴシック" w:hAnsi="游ゴシック" w:hint="eastAsia"/>
        </w:rPr>
        <w:t>）（以下、「本会」という。）が保有する個人情報の適正な</w:t>
      </w:r>
      <w:r w:rsidR="006672C2">
        <w:rPr>
          <w:rFonts w:ascii="游ゴシック" w:eastAsia="游ゴシック" w:hAnsi="游ゴシック" w:hint="eastAsia"/>
        </w:rPr>
        <w:t>取扱い</w:t>
      </w:r>
      <w:r w:rsidR="009356A8" w:rsidRPr="009356A8">
        <w:rPr>
          <w:rFonts w:ascii="游ゴシック" w:eastAsia="游ゴシック" w:hAnsi="游ゴシック" w:hint="eastAsia"/>
        </w:rPr>
        <w:t>と</w:t>
      </w:r>
      <w:r>
        <w:rPr>
          <w:rFonts w:ascii="游ゴシック" w:eastAsia="游ゴシック" w:hAnsi="游ゴシック" w:hint="eastAsia"/>
        </w:rPr>
        <w:t>PTA</w:t>
      </w:r>
      <w:r w:rsidR="009356A8" w:rsidRPr="009356A8">
        <w:rPr>
          <w:rFonts w:ascii="游ゴシック" w:eastAsia="游ゴシック" w:hAnsi="游ゴシック" w:hint="eastAsia"/>
        </w:rPr>
        <w:t>活動の円滑な運営を図</w:t>
      </w:r>
      <w:r>
        <w:rPr>
          <w:rFonts w:ascii="游ゴシック" w:eastAsia="游ゴシック" w:hAnsi="游ゴシック" w:hint="eastAsia"/>
        </w:rPr>
        <w:t>り</w:t>
      </w:r>
      <w:r w:rsidR="009356A8" w:rsidRPr="009356A8">
        <w:rPr>
          <w:rFonts w:ascii="游ゴシック" w:eastAsia="游ゴシック" w:hAnsi="游ゴシック" w:hint="eastAsia"/>
        </w:rPr>
        <w:t>、</w:t>
      </w:r>
      <w:r>
        <w:rPr>
          <w:rFonts w:ascii="游ゴシック" w:eastAsia="游ゴシック" w:hAnsi="游ゴシック" w:hint="eastAsia"/>
        </w:rPr>
        <w:t>会員</w:t>
      </w:r>
      <w:r w:rsidR="009356A8" w:rsidRPr="009356A8">
        <w:rPr>
          <w:rFonts w:ascii="游ゴシック" w:eastAsia="游ゴシック" w:hAnsi="游ゴシック" w:hint="eastAsia"/>
        </w:rPr>
        <w:t>個人の権利・利益を保護することを目的に、PTA役員名簿及びその他の個人情報デー</w:t>
      </w:r>
      <w:r w:rsidR="005B4B7B">
        <w:rPr>
          <w:rFonts w:ascii="游ゴシック" w:eastAsia="游ゴシック" w:hAnsi="游ゴシック" w:hint="eastAsia"/>
        </w:rPr>
        <w:t>タベース（以下、単に「個人情報データベース」という。）の取扱い</w:t>
      </w:r>
      <w:r w:rsidR="009356A8" w:rsidRPr="009356A8">
        <w:rPr>
          <w:rFonts w:ascii="游ゴシック" w:eastAsia="游ゴシック" w:hAnsi="游ゴシック" w:hint="eastAsia"/>
        </w:rPr>
        <w:t>について定める。</w:t>
      </w:r>
    </w:p>
    <w:p w:rsidR="009356A8" w:rsidRDefault="009356A8" w:rsidP="009356A8">
      <w:pPr>
        <w:jc w:val="left"/>
        <w:rPr>
          <w:rFonts w:ascii="游ゴシック" w:eastAsia="游ゴシック" w:hAnsi="游ゴシック"/>
        </w:rPr>
      </w:pPr>
      <w:r>
        <w:rPr>
          <w:rFonts w:ascii="游ゴシック" w:eastAsia="游ゴシック" w:hAnsi="游ゴシック" w:hint="eastAsia"/>
        </w:rPr>
        <w:t>（責務）</w:t>
      </w:r>
    </w:p>
    <w:p w:rsidR="009356A8" w:rsidRDefault="009356A8" w:rsidP="009356A8">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本会は個人情報保護に関する法令を遵守するとともに、PTA活動にお</w:t>
      </w:r>
      <w:r w:rsidR="007C6AAE">
        <w:rPr>
          <w:rFonts w:ascii="游ゴシック" w:eastAsia="游ゴシック" w:hAnsi="游ゴシック" w:hint="eastAsia"/>
        </w:rPr>
        <w:t>ける</w:t>
      </w:r>
      <w:r>
        <w:rPr>
          <w:rFonts w:ascii="游ゴシック" w:eastAsia="游ゴシック" w:hAnsi="游ゴシック" w:hint="eastAsia"/>
        </w:rPr>
        <w:t>個人情報の保護に努め</w:t>
      </w:r>
      <w:r w:rsidR="007C6AAE">
        <w:rPr>
          <w:rFonts w:ascii="游ゴシック" w:eastAsia="游ゴシック" w:hAnsi="游ゴシック" w:hint="eastAsia"/>
        </w:rPr>
        <w:t>ねばならない</w:t>
      </w:r>
      <w:r>
        <w:rPr>
          <w:rFonts w:ascii="游ゴシック" w:eastAsia="游ゴシック" w:hAnsi="游ゴシック" w:hint="eastAsia"/>
        </w:rPr>
        <w:t>。</w:t>
      </w:r>
    </w:p>
    <w:p w:rsidR="009356A8" w:rsidRDefault="009356A8" w:rsidP="009356A8">
      <w:pPr>
        <w:jc w:val="left"/>
        <w:rPr>
          <w:rFonts w:ascii="游ゴシック" w:eastAsia="游ゴシック" w:hAnsi="游ゴシック"/>
        </w:rPr>
      </w:pPr>
      <w:r>
        <w:rPr>
          <w:rFonts w:ascii="游ゴシック" w:eastAsia="游ゴシック" w:hAnsi="游ゴシック" w:hint="eastAsia"/>
        </w:rPr>
        <w:t>（管理者）</w:t>
      </w:r>
    </w:p>
    <w:p w:rsidR="009356A8" w:rsidRDefault="009356A8" w:rsidP="009356A8">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本会における個人情報データベースの管理者は、PTA会長（○○の会代表</w:t>
      </w:r>
      <w:r w:rsidR="00A94BE6">
        <w:rPr>
          <w:rFonts w:ascii="游ゴシック" w:eastAsia="游ゴシック" w:hAnsi="游ゴシック" w:hint="eastAsia"/>
        </w:rPr>
        <w:t>など役職名</w:t>
      </w:r>
      <w:r>
        <w:rPr>
          <w:rFonts w:ascii="游ゴシック" w:eastAsia="游ゴシック" w:hAnsi="游ゴシック" w:hint="eastAsia"/>
        </w:rPr>
        <w:t>）とする。</w:t>
      </w:r>
    </w:p>
    <w:p w:rsidR="009356A8" w:rsidRDefault="009356A8" w:rsidP="009356A8">
      <w:pPr>
        <w:jc w:val="left"/>
        <w:rPr>
          <w:rFonts w:ascii="游ゴシック" w:eastAsia="游ゴシック" w:hAnsi="游ゴシック"/>
        </w:rPr>
      </w:pPr>
      <w:r>
        <w:rPr>
          <w:rFonts w:ascii="游ゴシック" w:eastAsia="游ゴシック" w:hAnsi="游ゴシック" w:hint="eastAsia"/>
        </w:rPr>
        <w:t>（取扱者）</w:t>
      </w:r>
    </w:p>
    <w:p w:rsidR="009356A8" w:rsidRDefault="009356A8" w:rsidP="009356A8">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本会における個人情報データベースの取扱者は、〇〇（例：PTA役員など、</w:t>
      </w:r>
      <w:r w:rsidR="00A94BE6">
        <w:rPr>
          <w:rFonts w:ascii="游ゴシック" w:eastAsia="游ゴシック" w:hAnsi="游ゴシック" w:hint="eastAsia"/>
        </w:rPr>
        <w:t>役職</w:t>
      </w:r>
      <w:r>
        <w:rPr>
          <w:rFonts w:ascii="游ゴシック" w:eastAsia="游ゴシック" w:hAnsi="游ゴシック" w:hint="eastAsia"/>
        </w:rPr>
        <w:t>範囲</w:t>
      </w:r>
      <w:r w:rsidR="00A94BE6">
        <w:rPr>
          <w:rFonts w:ascii="游ゴシック" w:eastAsia="游ゴシック" w:hAnsi="游ゴシック" w:hint="eastAsia"/>
        </w:rPr>
        <w:t>など</w:t>
      </w:r>
      <w:r>
        <w:rPr>
          <w:rFonts w:ascii="游ゴシック" w:eastAsia="游ゴシック" w:hAnsi="游ゴシック" w:hint="eastAsia"/>
        </w:rPr>
        <w:t>を</w:t>
      </w:r>
      <w:r w:rsidR="00A94BE6">
        <w:rPr>
          <w:rFonts w:ascii="游ゴシック" w:eastAsia="游ゴシック" w:hAnsi="游ゴシック" w:hint="eastAsia"/>
        </w:rPr>
        <w:t>限定する</w:t>
      </w:r>
      <w:r>
        <w:rPr>
          <w:rFonts w:ascii="游ゴシック" w:eastAsia="游ゴシック" w:hAnsi="游ゴシック" w:hint="eastAsia"/>
        </w:rPr>
        <w:t>）とする。</w:t>
      </w:r>
    </w:p>
    <w:p w:rsidR="009356A8" w:rsidRDefault="009356A8" w:rsidP="009356A8">
      <w:pPr>
        <w:jc w:val="left"/>
        <w:rPr>
          <w:rFonts w:ascii="游ゴシック" w:eastAsia="游ゴシック" w:hAnsi="游ゴシック"/>
        </w:rPr>
      </w:pPr>
      <w:r>
        <w:rPr>
          <w:rFonts w:ascii="游ゴシック" w:eastAsia="游ゴシック" w:hAnsi="游ゴシック" w:hint="eastAsia"/>
        </w:rPr>
        <w:t>（秘密保持義務）</w:t>
      </w:r>
    </w:p>
    <w:p w:rsidR="009356A8" w:rsidRDefault="009356A8" w:rsidP="009356A8">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個人情報データベースの管理者・取扱者は、職務上知ることができた個人情報を</w:t>
      </w:r>
      <w:r w:rsidR="00A94BE6">
        <w:rPr>
          <w:rFonts w:ascii="游ゴシック" w:eastAsia="游ゴシック" w:hAnsi="游ゴシック" w:hint="eastAsia"/>
        </w:rPr>
        <w:t>、</w:t>
      </w:r>
      <w:r>
        <w:rPr>
          <w:rFonts w:ascii="游ゴシック" w:eastAsia="游ゴシック" w:hAnsi="游ゴシック" w:hint="eastAsia"/>
        </w:rPr>
        <w:t>みだりに他人に知らせ、または不当な目的に使用してはならない。その職を退いた後も同様とする。</w:t>
      </w:r>
    </w:p>
    <w:p w:rsidR="009356A8" w:rsidRDefault="009356A8" w:rsidP="009356A8">
      <w:pPr>
        <w:jc w:val="left"/>
        <w:rPr>
          <w:rFonts w:ascii="游ゴシック" w:eastAsia="游ゴシック" w:hAnsi="游ゴシック"/>
        </w:rPr>
      </w:pPr>
      <w:r>
        <w:rPr>
          <w:rFonts w:ascii="游ゴシック" w:eastAsia="游ゴシック" w:hAnsi="游ゴシック" w:hint="eastAsia"/>
        </w:rPr>
        <w:t>（収集方法）</w:t>
      </w:r>
    </w:p>
    <w:p w:rsidR="009356A8" w:rsidRDefault="009356A8" w:rsidP="009356A8">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本会が個人情報を収集するときは、あらかじめその個人情報の利用目的を決め、本人に明示</w:t>
      </w:r>
      <w:r w:rsidR="00A94BE6">
        <w:rPr>
          <w:rFonts w:ascii="游ゴシック" w:eastAsia="游ゴシック" w:hAnsi="游ゴシック" w:hint="eastAsia"/>
        </w:rPr>
        <w:t>しなければならない</w:t>
      </w:r>
      <w:r>
        <w:rPr>
          <w:rFonts w:ascii="游ゴシック" w:eastAsia="游ゴシック" w:hAnsi="游ゴシック" w:hint="eastAsia"/>
        </w:rPr>
        <w:t>。なお、病歴、障害、医師等からの指導・調剤情報などを収集する場合は、</w:t>
      </w:r>
      <w:r w:rsidR="00A94BE6">
        <w:rPr>
          <w:rFonts w:ascii="游ゴシック" w:eastAsia="游ゴシック" w:hAnsi="游ゴシック" w:hint="eastAsia"/>
        </w:rPr>
        <w:t>これも</w:t>
      </w:r>
      <w:r>
        <w:rPr>
          <w:rFonts w:ascii="游ゴシック" w:eastAsia="游ゴシック" w:hAnsi="游ゴシック" w:hint="eastAsia"/>
        </w:rPr>
        <w:t>あらかじめ本人の同意を得</w:t>
      </w:r>
      <w:r w:rsidR="00A94BE6">
        <w:rPr>
          <w:rFonts w:ascii="游ゴシック" w:eastAsia="游ゴシック" w:hAnsi="游ゴシック" w:hint="eastAsia"/>
        </w:rPr>
        <w:t>ねばならない</w:t>
      </w:r>
      <w:r>
        <w:rPr>
          <w:rFonts w:ascii="游ゴシック" w:eastAsia="游ゴシック" w:hAnsi="游ゴシック" w:hint="eastAsia"/>
        </w:rPr>
        <w:t>。</w:t>
      </w:r>
    </w:p>
    <w:p w:rsidR="009356A8" w:rsidRDefault="009356A8" w:rsidP="009356A8">
      <w:pPr>
        <w:jc w:val="left"/>
        <w:rPr>
          <w:rFonts w:ascii="游ゴシック" w:eastAsia="游ゴシック" w:hAnsi="游ゴシック"/>
        </w:rPr>
      </w:pPr>
      <w:r>
        <w:rPr>
          <w:rFonts w:ascii="游ゴシック" w:eastAsia="游ゴシック" w:hAnsi="游ゴシック" w:hint="eastAsia"/>
        </w:rPr>
        <w:t>（利用）</w:t>
      </w:r>
    </w:p>
    <w:p w:rsidR="009356A8" w:rsidRDefault="00D01D2D" w:rsidP="009356A8">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取得した個人情報は、次の目的のために利用する。</w:t>
      </w:r>
    </w:p>
    <w:p w:rsidR="00D01D2D" w:rsidRDefault="00D01D2D" w:rsidP="00A94BE6">
      <w:pPr>
        <w:pStyle w:val="a7"/>
        <w:numPr>
          <w:ilvl w:val="1"/>
          <w:numId w:val="1"/>
        </w:numPr>
        <w:ind w:leftChars="0"/>
        <w:jc w:val="left"/>
        <w:rPr>
          <w:rFonts w:ascii="游ゴシック" w:eastAsia="游ゴシック" w:hAnsi="游ゴシック"/>
        </w:rPr>
      </w:pPr>
      <w:r>
        <w:rPr>
          <w:rFonts w:ascii="游ゴシック" w:eastAsia="游ゴシック" w:hAnsi="游ゴシック" w:hint="eastAsia"/>
        </w:rPr>
        <w:t xml:space="preserve">会費集金、管理、その他の文書の送付、（　　　　）、（　　</w:t>
      </w:r>
      <w:r w:rsidR="00A94BE6" w:rsidRPr="00A94BE6">
        <w:rPr>
          <w:rFonts w:ascii="游ゴシック" w:eastAsia="游ゴシック" w:hAnsi="游ゴシック" w:hint="eastAsia"/>
        </w:rPr>
        <w:t>例示明記</w:t>
      </w:r>
      <w:r>
        <w:rPr>
          <w:rFonts w:ascii="游ゴシック" w:eastAsia="游ゴシック" w:hAnsi="游ゴシック" w:hint="eastAsia"/>
        </w:rPr>
        <w:t xml:space="preserve">　　）</w:t>
      </w:r>
    </w:p>
    <w:p w:rsidR="00D01D2D" w:rsidRDefault="00D01D2D" w:rsidP="00D01D2D">
      <w:pPr>
        <w:pStyle w:val="a7"/>
        <w:numPr>
          <w:ilvl w:val="1"/>
          <w:numId w:val="1"/>
        </w:numPr>
        <w:ind w:leftChars="0"/>
        <w:jc w:val="left"/>
        <w:rPr>
          <w:rFonts w:ascii="游ゴシック" w:eastAsia="游ゴシック" w:hAnsi="游ゴシック"/>
        </w:rPr>
      </w:pPr>
      <w:r>
        <w:rPr>
          <w:rFonts w:ascii="游ゴシック" w:eastAsia="游ゴシック" w:hAnsi="游ゴシック" w:hint="eastAsia"/>
        </w:rPr>
        <w:t>会員名簿、委員会名簿の作成、（　　　　）、（　　　　）</w:t>
      </w:r>
    </w:p>
    <w:p w:rsidR="009515CF" w:rsidRDefault="009515CF" w:rsidP="00D01D2D">
      <w:pPr>
        <w:pStyle w:val="a7"/>
        <w:numPr>
          <w:ilvl w:val="1"/>
          <w:numId w:val="1"/>
        </w:numPr>
        <w:ind w:leftChars="0"/>
        <w:jc w:val="left"/>
        <w:rPr>
          <w:rFonts w:ascii="游ゴシック" w:eastAsia="游ゴシック" w:hAnsi="游ゴシック"/>
        </w:rPr>
      </w:pPr>
      <w:r>
        <w:rPr>
          <w:rFonts w:ascii="游ゴシック" w:eastAsia="游ゴシック" w:hAnsi="游ゴシック"/>
        </w:rPr>
        <w:t>（「大規模災害等、会員の人命安全に関わる際の情報共有のため」等を入れても良いと思われる。）</w:t>
      </w:r>
      <w:bookmarkStart w:id="0" w:name="_GoBack"/>
      <w:bookmarkEnd w:id="0"/>
    </w:p>
    <w:p w:rsidR="00D01D2D" w:rsidRDefault="00D01D2D" w:rsidP="00D01D2D">
      <w:pPr>
        <w:jc w:val="left"/>
        <w:rPr>
          <w:rFonts w:ascii="游ゴシック" w:eastAsia="游ゴシック" w:hAnsi="游ゴシック"/>
        </w:rPr>
      </w:pPr>
      <w:r>
        <w:rPr>
          <w:rFonts w:ascii="游ゴシック" w:eastAsia="游ゴシック" w:hAnsi="游ゴシック" w:hint="eastAsia"/>
        </w:rPr>
        <w:t>（利用目的による制限）</w:t>
      </w:r>
    </w:p>
    <w:p w:rsidR="00D01D2D" w:rsidRDefault="00A94BE6" w:rsidP="00D01D2D">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本会は</w:t>
      </w:r>
      <w:r w:rsidR="00D01D2D">
        <w:rPr>
          <w:rFonts w:ascii="游ゴシック" w:eastAsia="游ゴシック" w:hAnsi="游ゴシック" w:hint="eastAsia"/>
        </w:rPr>
        <w:t>あらかじめ本人の同意を得ないで、前条の規定により特</w:t>
      </w:r>
      <w:r w:rsidR="005B4B7B">
        <w:rPr>
          <w:rFonts w:ascii="游ゴシック" w:eastAsia="游ゴシック" w:hAnsi="游ゴシック" w:hint="eastAsia"/>
        </w:rPr>
        <w:t>定された利用目的の達成に必要な範囲を超えて、個人情報を取扱って</w:t>
      </w:r>
      <w:r w:rsidR="00D01D2D">
        <w:rPr>
          <w:rFonts w:ascii="游ゴシック" w:eastAsia="游ゴシック" w:hAnsi="游ゴシック" w:hint="eastAsia"/>
        </w:rPr>
        <w:t>はならない。</w:t>
      </w:r>
    </w:p>
    <w:p w:rsidR="00D01D2D" w:rsidRDefault="00D01D2D" w:rsidP="00D01D2D">
      <w:pPr>
        <w:jc w:val="left"/>
        <w:rPr>
          <w:rFonts w:ascii="游ゴシック" w:eastAsia="游ゴシック" w:hAnsi="游ゴシック"/>
        </w:rPr>
      </w:pPr>
      <w:r>
        <w:rPr>
          <w:rFonts w:ascii="游ゴシック" w:eastAsia="游ゴシック" w:hAnsi="游ゴシック" w:hint="eastAsia"/>
        </w:rPr>
        <w:t>（管理）</w:t>
      </w:r>
    </w:p>
    <w:p w:rsidR="00D01D2D" w:rsidRDefault="00D01D2D" w:rsidP="00D01D2D">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個人情報は管理者または取扱者が保管するものとし、適正に管理</w:t>
      </w:r>
      <w:r w:rsidR="00A94BE6">
        <w:rPr>
          <w:rFonts w:ascii="游ゴシック" w:eastAsia="游ゴシック" w:hAnsi="游ゴシック" w:hint="eastAsia"/>
        </w:rPr>
        <w:t>しなければならない</w:t>
      </w:r>
      <w:r>
        <w:rPr>
          <w:rFonts w:ascii="游ゴシック" w:eastAsia="游ゴシック" w:hAnsi="游ゴシック" w:hint="eastAsia"/>
        </w:rPr>
        <w:t>。</w:t>
      </w:r>
    </w:p>
    <w:p w:rsidR="00D01D2D" w:rsidRDefault="00D01D2D" w:rsidP="00D01D2D">
      <w:pPr>
        <w:jc w:val="left"/>
        <w:rPr>
          <w:rFonts w:ascii="游ゴシック" w:eastAsia="游ゴシック" w:hAnsi="游ゴシック"/>
        </w:rPr>
      </w:pPr>
      <w:r>
        <w:rPr>
          <w:rFonts w:ascii="游ゴシック" w:eastAsia="游ゴシック" w:hAnsi="游ゴシック" w:hint="eastAsia"/>
        </w:rPr>
        <w:t xml:space="preserve"> ２　不要となった個人情報は管理者立会いのもとで、適正かつ速やかに廃棄</w:t>
      </w:r>
      <w:r w:rsidR="00A94BE6">
        <w:rPr>
          <w:rFonts w:ascii="游ゴシック" w:eastAsia="游ゴシック" w:hAnsi="游ゴシック" w:hint="eastAsia"/>
        </w:rPr>
        <w:t>しなければならない</w:t>
      </w:r>
      <w:r>
        <w:rPr>
          <w:rFonts w:ascii="游ゴシック" w:eastAsia="游ゴシック" w:hAnsi="游ゴシック" w:hint="eastAsia"/>
        </w:rPr>
        <w:t>。</w:t>
      </w:r>
    </w:p>
    <w:p w:rsidR="00D01D2D" w:rsidRDefault="00D01D2D" w:rsidP="00D01D2D">
      <w:pPr>
        <w:jc w:val="left"/>
        <w:rPr>
          <w:rFonts w:ascii="游ゴシック" w:eastAsia="游ゴシック" w:hAnsi="游ゴシック"/>
        </w:rPr>
      </w:pPr>
      <w:r>
        <w:rPr>
          <w:rFonts w:ascii="游ゴシック" w:eastAsia="游ゴシック" w:hAnsi="游ゴシック" w:hint="eastAsia"/>
        </w:rPr>
        <w:t>（保管及び持ち出し等）</w:t>
      </w:r>
    </w:p>
    <w:p w:rsidR="00D01D2D" w:rsidRDefault="00D01D2D" w:rsidP="00D01D2D">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個人情報データベース、個人データを取り扱う電子機器等については、ウィルス対策ソフトを入れるなど適切な状態で管理</w:t>
      </w:r>
      <w:r w:rsidR="00A94BE6">
        <w:rPr>
          <w:rFonts w:ascii="游ゴシック" w:eastAsia="游ゴシック" w:hAnsi="游ゴシック" w:hint="eastAsia"/>
        </w:rPr>
        <w:t>しなければならない</w:t>
      </w:r>
      <w:r>
        <w:rPr>
          <w:rFonts w:ascii="游ゴシック" w:eastAsia="游ゴシック" w:hAnsi="游ゴシック" w:hint="eastAsia"/>
        </w:rPr>
        <w:t>。また、持ち出す場合は、電子メールでの送</w:t>
      </w:r>
      <w:r>
        <w:rPr>
          <w:rFonts w:ascii="游ゴシック" w:eastAsia="游ゴシック" w:hAnsi="游ゴシック" w:hint="eastAsia"/>
        </w:rPr>
        <w:lastRenderedPageBreak/>
        <w:t>付も含め、</w:t>
      </w:r>
      <w:r w:rsidR="00A94BE6">
        <w:rPr>
          <w:rFonts w:ascii="游ゴシック" w:eastAsia="游ゴシック" w:hAnsi="游ゴシック" w:hint="eastAsia"/>
        </w:rPr>
        <w:t>送付情報内容の限定や</w:t>
      </w:r>
      <w:r>
        <w:rPr>
          <w:rFonts w:ascii="游ゴシック" w:eastAsia="游ゴシック" w:hAnsi="游ゴシック" w:hint="eastAsia"/>
        </w:rPr>
        <w:t>ファイルにパスワードをかけるなど</w:t>
      </w:r>
      <w:r w:rsidR="00A94BE6">
        <w:rPr>
          <w:rFonts w:ascii="游ゴシック" w:eastAsia="游ゴシック" w:hAnsi="游ゴシック" w:hint="eastAsia"/>
        </w:rPr>
        <w:t>利用者を適切に管理し、使用後もそのデータを適切に管理しなければならない</w:t>
      </w:r>
      <w:r>
        <w:rPr>
          <w:rFonts w:ascii="游ゴシック" w:eastAsia="游ゴシック" w:hAnsi="游ゴシック" w:hint="eastAsia"/>
        </w:rPr>
        <w:t>。</w:t>
      </w:r>
    </w:p>
    <w:p w:rsidR="00D01D2D" w:rsidRDefault="00D01D2D" w:rsidP="00D01D2D">
      <w:pPr>
        <w:jc w:val="left"/>
        <w:rPr>
          <w:rFonts w:ascii="游ゴシック" w:eastAsia="游ゴシック" w:hAnsi="游ゴシック"/>
        </w:rPr>
      </w:pPr>
      <w:r>
        <w:rPr>
          <w:rFonts w:ascii="游ゴシック" w:eastAsia="游ゴシック" w:hAnsi="游ゴシック" w:hint="eastAsia"/>
        </w:rPr>
        <w:t>（第三者提供の制限）</w:t>
      </w:r>
    </w:p>
    <w:p w:rsidR="00D01D2D" w:rsidRDefault="00A94BE6" w:rsidP="00D01D2D">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本会の取り扱う</w:t>
      </w:r>
      <w:r w:rsidR="00D01D2D">
        <w:rPr>
          <w:rFonts w:ascii="游ゴシック" w:eastAsia="游ゴシック" w:hAnsi="游ゴシック" w:hint="eastAsia"/>
        </w:rPr>
        <w:t>個人情報は次にあげる場合を除き</w:t>
      </w:r>
      <w:r>
        <w:rPr>
          <w:rFonts w:ascii="游ゴシック" w:eastAsia="游ゴシック" w:hAnsi="游ゴシック" w:hint="eastAsia"/>
        </w:rPr>
        <w:t>、</w:t>
      </w:r>
      <w:r w:rsidR="00D01D2D">
        <w:rPr>
          <w:rFonts w:ascii="游ゴシック" w:eastAsia="游ゴシック" w:hAnsi="游ゴシック" w:hint="eastAsia"/>
        </w:rPr>
        <w:t>あらかじめ本人の同意を得ないで第三者に提供してはならない。</w:t>
      </w:r>
    </w:p>
    <w:p w:rsidR="00D01D2D" w:rsidRDefault="00D01D2D" w:rsidP="00D01D2D">
      <w:pPr>
        <w:pStyle w:val="a7"/>
        <w:numPr>
          <w:ilvl w:val="1"/>
          <w:numId w:val="1"/>
        </w:numPr>
        <w:ind w:leftChars="0"/>
        <w:jc w:val="left"/>
        <w:rPr>
          <w:rFonts w:ascii="游ゴシック" w:eastAsia="游ゴシック" w:hAnsi="游ゴシック"/>
        </w:rPr>
      </w:pPr>
      <w:r>
        <w:rPr>
          <w:rFonts w:ascii="游ゴシック" w:eastAsia="游ゴシック" w:hAnsi="游ゴシック" w:hint="eastAsia"/>
        </w:rPr>
        <w:t>法令に基づく場合</w:t>
      </w:r>
    </w:p>
    <w:p w:rsidR="00D01D2D" w:rsidRDefault="00D01D2D" w:rsidP="00D01D2D">
      <w:pPr>
        <w:pStyle w:val="a7"/>
        <w:numPr>
          <w:ilvl w:val="1"/>
          <w:numId w:val="1"/>
        </w:numPr>
        <w:ind w:leftChars="0"/>
        <w:jc w:val="left"/>
        <w:rPr>
          <w:rFonts w:ascii="游ゴシック" w:eastAsia="游ゴシック" w:hAnsi="游ゴシック"/>
        </w:rPr>
      </w:pPr>
      <w:r>
        <w:rPr>
          <w:rFonts w:ascii="游ゴシック" w:eastAsia="游ゴシック" w:hAnsi="游ゴシック" w:hint="eastAsia"/>
        </w:rPr>
        <w:t>人の生命、身体又は財産の保護のために必要な場合</w:t>
      </w:r>
    </w:p>
    <w:p w:rsidR="00D01D2D" w:rsidRDefault="00D01D2D" w:rsidP="00D01D2D">
      <w:pPr>
        <w:pStyle w:val="a7"/>
        <w:numPr>
          <w:ilvl w:val="1"/>
          <w:numId w:val="1"/>
        </w:numPr>
        <w:ind w:leftChars="0"/>
        <w:jc w:val="left"/>
        <w:rPr>
          <w:rFonts w:ascii="游ゴシック" w:eastAsia="游ゴシック" w:hAnsi="游ゴシック"/>
        </w:rPr>
      </w:pPr>
      <w:r>
        <w:rPr>
          <w:rFonts w:ascii="游ゴシック" w:eastAsia="游ゴシック" w:hAnsi="游ゴシック" w:hint="eastAsia"/>
        </w:rPr>
        <w:t>公衆衛生の向上又は児童の健全育成の推進に必要がある場合</w:t>
      </w:r>
    </w:p>
    <w:p w:rsidR="00D01D2D" w:rsidRDefault="00D01D2D" w:rsidP="00D01D2D">
      <w:pPr>
        <w:pStyle w:val="a7"/>
        <w:numPr>
          <w:ilvl w:val="1"/>
          <w:numId w:val="1"/>
        </w:numPr>
        <w:ind w:leftChars="0"/>
        <w:jc w:val="left"/>
        <w:rPr>
          <w:rFonts w:ascii="游ゴシック" w:eastAsia="游ゴシック" w:hAnsi="游ゴシック"/>
        </w:rPr>
      </w:pPr>
      <w:r>
        <w:rPr>
          <w:rFonts w:ascii="游ゴシック" w:eastAsia="游ゴシック" w:hAnsi="游ゴシック" w:hint="eastAsia"/>
        </w:rPr>
        <w:t>国の機関もしくは地方公共団体又はその委託を受けた者が法令の定める事務を遂行することに対して協力する必要がある場合</w:t>
      </w:r>
    </w:p>
    <w:p w:rsidR="00A94BE6" w:rsidRPr="00A94BE6" w:rsidRDefault="00A94BE6" w:rsidP="00A94BE6">
      <w:pPr>
        <w:jc w:val="left"/>
        <w:rPr>
          <w:rFonts w:ascii="游ゴシック" w:eastAsia="游ゴシック" w:hAnsi="游ゴシック" w:hint="eastAsia"/>
        </w:rPr>
      </w:pPr>
      <w:r w:rsidRPr="00A94BE6">
        <w:rPr>
          <w:rFonts w:ascii="游ゴシック" w:eastAsia="游ゴシック" w:hAnsi="游ゴシック" w:hint="eastAsia"/>
        </w:rPr>
        <w:t>（第三者提供を受ける際の確認等）</w:t>
      </w:r>
    </w:p>
    <w:p w:rsidR="006672C2" w:rsidRDefault="006672C2" w:rsidP="006672C2">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第三者（前条第1号から第4号の場合及び県、市役所、区役所を除く）から個人情報の提供を受けるときは、次の項目について記録を作成し保存する。</w:t>
      </w:r>
    </w:p>
    <w:p w:rsidR="006672C2" w:rsidRPr="006672C2" w:rsidRDefault="006672C2" w:rsidP="006672C2">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第三者の氏名</w:t>
      </w:r>
    </w:p>
    <w:p w:rsidR="006672C2" w:rsidRPr="006672C2" w:rsidRDefault="006672C2" w:rsidP="006672C2">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第三者が個人情報を取得した経緯</w:t>
      </w:r>
    </w:p>
    <w:p w:rsidR="006672C2" w:rsidRPr="006672C2" w:rsidRDefault="006672C2" w:rsidP="006672C2">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提供を受ける対象者の氏名</w:t>
      </w:r>
    </w:p>
    <w:p w:rsidR="006672C2" w:rsidRPr="006672C2" w:rsidRDefault="006672C2" w:rsidP="006672C2">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提供を受ける情報の項目</w:t>
      </w:r>
    </w:p>
    <w:p w:rsidR="006672C2" w:rsidRDefault="006672C2" w:rsidP="006672C2">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対象者の同意を得ている旨（事業者でない個人から提供を受ける場合は記録不要）</w:t>
      </w:r>
    </w:p>
    <w:p w:rsidR="00A94BE6" w:rsidRDefault="00A94BE6" w:rsidP="00A94BE6">
      <w:pPr>
        <w:jc w:val="left"/>
        <w:rPr>
          <w:rFonts w:ascii="游ゴシック" w:eastAsia="游ゴシック" w:hAnsi="游ゴシック"/>
        </w:rPr>
      </w:pPr>
      <w:r>
        <w:rPr>
          <w:rFonts w:ascii="游ゴシック" w:eastAsia="游ゴシック" w:hAnsi="游ゴシック" w:hint="eastAsia"/>
        </w:rPr>
        <w:t>（第三者提供に係る記録の作成等）</w:t>
      </w:r>
    </w:p>
    <w:p w:rsidR="00A94BE6" w:rsidRDefault="00A94BE6" w:rsidP="00A94BE6">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個人情報を第三者（前条第1号から第4号の場合及び県、市役所、区役所を除く）に提供したときは、次の項目について記録を作成し保存する。</w:t>
      </w:r>
    </w:p>
    <w:p w:rsidR="00A94BE6" w:rsidRPr="006672C2" w:rsidRDefault="00A94BE6" w:rsidP="00A94BE6">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第三者の氏名</w:t>
      </w:r>
    </w:p>
    <w:p w:rsidR="00A94BE6" w:rsidRPr="006672C2" w:rsidRDefault="00A94BE6" w:rsidP="00A94BE6">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提供する対象者の氏名</w:t>
      </w:r>
    </w:p>
    <w:p w:rsidR="00A94BE6" w:rsidRPr="006672C2" w:rsidRDefault="00A94BE6" w:rsidP="00A94BE6">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提供する情報の項目</w:t>
      </w:r>
    </w:p>
    <w:p w:rsidR="00A94BE6" w:rsidRPr="006672C2" w:rsidRDefault="00A94BE6" w:rsidP="00A94BE6">
      <w:pPr>
        <w:pStyle w:val="a7"/>
        <w:numPr>
          <w:ilvl w:val="1"/>
          <w:numId w:val="1"/>
        </w:numPr>
        <w:ind w:leftChars="0"/>
        <w:jc w:val="left"/>
        <w:rPr>
          <w:rFonts w:ascii="游ゴシック" w:eastAsia="游ゴシック" w:hAnsi="游ゴシック"/>
        </w:rPr>
      </w:pPr>
      <w:r w:rsidRPr="006672C2">
        <w:rPr>
          <w:rFonts w:ascii="游ゴシック" w:eastAsia="游ゴシック" w:hAnsi="游ゴシック" w:hint="eastAsia"/>
        </w:rPr>
        <w:t>対象者の同意を得ている旨</w:t>
      </w:r>
    </w:p>
    <w:p w:rsidR="006672C2" w:rsidRDefault="006672C2" w:rsidP="006672C2">
      <w:pPr>
        <w:jc w:val="left"/>
        <w:rPr>
          <w:rFonts w:ascii="游ゴシック" w:eastAsia="游ゴシック" w:hAnsi="游ゴシック"/>
        </w:rPr>
      </w:pPr>
      <w:r>
        <w:rPr>
          <w:rFonts w:ascii="游ゴシック" w:eastAsia="游ゴシック" w:hAnsi="游ゴシック" w:hint="eastAsia"/>
        </w:rPr>
        <w:t>（情報開示等）</w:t>
      </w:r>
    </w:p>
    <w:p w:rsidR="006672C2" w:rsidRDefault="006672C2" w:rsidP="006672C2">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本会は、本人から個人情報の開示、利用停止、追加、削除を求められたときは、法令に沿ってこれに応じる。</w:t>
      </w:r>
    </w:p>
    <w:p w:rsidR="006672C2" w:rsidRDefault="006672C2" w:rsidP="006672C2">
      <w:pPr>
        <w:jc w:val="left"/>
        <w:rPr>
          <w:rFonts w:ascii="游ゴシック" w:eastAsia="游ゴシック" w:hAnsi="游ゴシック"/>
        </w:rPr>
      </w:pPr>
      <w:r>
        <w:rPr>
          <w:rFonts w:ascii="游ゴシック" w:eastAsia="游ゴシック" w:hAnsi="游ゴシック" w:hint="eastAsia"/>
        </w:rPr>
        <w:t>（漏えい時等の対応）</w:t>
      </w:r>
    </w:p>
    <w:p w:rsidR="006672C2" w:rsidRDefault="006672C2" w:rsidP="006672C2">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個人情報データベースを漏えい等（紛失含む）したおそれがあることを把握した場合は、直ちに管理者に報告する。</w:t>
      </w:r>
    </w:p>
    <w:p w:rsidR="006672C2" w:rsidRDefault="006672C2" w:rsidP="006672C2">
      <w:pPr>
        <w:jc w:val="left"/>
        <w:rPr>
          <w:rFonts w:ascii="游ゴシック" w:eastAsia="游ゴシック" w:hAnsi="游ゴシック"/>
        </w:rPr>
      </w:pPr>
      <w:r>
        <w:rPr>
          <w:rFonts w:ascii="游ゴシック" w:eastAsia="游ゴシック" w:hAnsi="游ゴシック" w:hint="eastAsia"/>
        </w:rPr>
        <w:t>（研修）</w:t>
      </w:r>
    </w:p>
    <w:p w:rsidR="006672C2" w:rsidRDefault="006672C2" w:rsidP="006672C2">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本会は、PTA役員に対して、定期的に、個人データの取り扱いに関する留意事項について、研修を実施するものとする。</w:t>
      </w:r>
    </w:p>
    <w:p w:rsidR="006672C2" w:rsidRDefault="006672C2" w:rsidP="006672C2">
      <w:pPr>
        <w:jc w:val="left"/>
        <w:rPr>
          <w:rFonts w:ascii="游ゴシック" w:eastAsia="游ゴシック" w:hAnsi="游ゴシック"/>
        </w:rPr>
      </w:pPr>
      <w:r>
        <w:rPr>
          <w:rFonts w:ascii="游ゴシック" w:eastAsia="游ゴシック" w:hAnsi="游ゴシック" w:hint="eastAsia"/>
        </w:rPr>
        <w:t>（苦情の処理）</w:t>
      </w:r>
    </w:p>
    <w:p w:rsidR="006672C2" w:rsidRDefault="006672C2" w:rsidP="006672C2">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本会は、個人情報の取扱いに関する苦情の適切かつ迅速な処理に努めなければならない。</w:t>
      </w:r>
    </w:p>
    <w:p w:rsidR="006672C2" w:rsidRDefault="006672C2" w:rsidP="006672C2">
      <w:pPr>
        <w:jc w:val="left"/>
        <w:rPr>
          <w:rFonts w:ascii="游ゴシック" w:eastAsia="游ゴシック" w:hAnsi="游ゴシック"/>
        </w:rPr>
      </w:pPr>
      <w:r>
        <w:rPr>
          <w:rFonts w:ascii="游ゴシック" w:eastAsia="游ゴシック" w:hAnsi="游ゴシック" w:hint="eastAsia"/>
        </w:rPr>
        <w:t>（改正）</w:t>
      </w:r>
    </w:p>
    <w:p w:rsidR="006672C2" w:rsidRDefault="006672C2" w:rsidP="006672C2">
      <w:pPr>
        <w:pStyle w:val="a7"/>
        <w:numPr>
          <w:ilvl w:val="0"/>
          <w:numId w:val="1"/>
        </w:numPr>
        <w:ind w:leftChars="0"/>
        <w:jc w:val="left"/>
        <w:rPr>
          <w:rFonts w:ascii="游ゴシック" w:eastAsia="游ゴシック" w:hAnsi="游ゴシック"/>
        </w:rPr>
      </w:pPr>
      <w:r>
        <w:rPr>
          <w:rFonts w:ascii="游ゴシック" w:eastAsia="游ゴシック" w:hAnsi="游ゴシック" w:hint="eastAsia"/>
        </w:rPr>
        <w:t>本会の「〇〇〇学校PTA（〇〇の会）個人情報取扱規則」は、総会において改正する。</w:t>
      </w:r>
    </w:p>
    <w:p w:rsidR="009515CF" w:rsidRDefault="009515CF" w:rsidP="009515CF">
      <w:pPr>
        <w:pStyle w:val="a7"/>
        <w:ind w:leftChars="0" w:left="870"/>
        <w:jc w:val="left"/>
        <w:rPr>
          <w:rFonts w:ascii="游ゴシック" w:eastAsia="游ゴシック" w:hAnsi="游ゴシック" w:hint="eastAsia"/>
        </w:rPr>
      </w:pPr>
      <w:r>
        <w:rPr>
          <w:rFonts w:ascii="游ゴシック" w:eastAsia="游ゴシック" w:hAnsi="游ゴシック"/>
        </w:rPr>
        <w:lastRenderedPageBreak/>
        <w:t>（取扱規則の改正制定について、どの機関にするかは各PTAの実情による。）</w:t>
      </w:r>
    </w:p>
    <w:p w:rsidR="006672C2" w:rsidRDefault="006672C2" w:rsidP="005B4B7B">
      <w:pPr>
        <w:ind w:firstLineChars="100" w:firstLine="210"/>
        <w:jc w:val="left"/>
        <w:rPr>
          <w:rFonts w:ascii="游ゴシック" w:eastAsia="游ゴシック" w:hAnsi="游ゴシック"/>
        </w:rPr>
      </w:pPr>
      <w:r>
        <w:rPr>
          <w:rFonts w:ascii="游ゴシック" w:eastAsia="游ゴシック" w:hAnsi="游ゴシック" w:hint="eastAsia"/>
        </w:rPr>
        <w:t>附則</w:t>
      </w:r>
    </w:p>
    <w:p w:rsidR="006672C2" w:rsidRPr="006672C2" w:rsidRDefault="006672C2" w:rsidP="006672C2">
      <w:pPr>
        <w:jc w:val="left"/>
        <w:rPr>
          <w:rFonts w:ascii="游ゴシック" w:eastAsia="游ゴシック" w:hAnsi="游ゴシック"/>
        </w:rPr>
      </w:pPr>
      <w:r>
        <w:rPr>
          <w:rFonts w:ascii="游ゴシック" w:eastAsia="游ゴシック" w:hAnsi="游ゴシック" w:hint="eastAsia"/>
        </w:rPr>
        <w:t>本規則は、平成29年〇月〇日より施行する。</w:t>
      </w:r>
    </w:p>
    <w:sectPr w:rsidR="006672C2" w:rsidRPr="006672C2" w:rsidSect="009356A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08" w:rsidRDefault="00AA1D08" w:rsidP="009356A8">
      <w:r>
        <w:separator/>
      </w:r>
    </w:p>
  </w:endnote>
  <w:endnote w:type="continuationSeparator" w:id="0">
    <w:p w:rsidR="00AA1D08" w:rsidRDefault="00AA1D08" w:rsidP="0093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08" w:rsidRDefault="00AA1D08" w:rsidP="009356A8">
      <w:r>
        <w:separator/>
      </w:r>
    </w:p>
  </w:footnote>
  <w:footnote w:type="continuationSeparator" w:id="0">
    <w:p w:rsidR="00AA1D08" w:rsidRDefault="00AA1D08" w:rsidP="0093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C2" w:rsidRPr="009356A8" w:rsidRDefault="006672C2">
    <w:pPr>
      <w:pStyle w:val="a3"/>
      <w:rPr>
        <w:rFonts w:ascii="游ゴシック" w:eastAsia="游ゴシック" w:hAnsi="游ゴシック"/>
      </w:rPr>
    </w:pPr>
    <w:r>
      <w:rPr>
        <w:rFonts w:ascii="游ゴシック" w:eastAsia="游ゴシック" w:hAnsi="游ゴシック" w:hint="eastAsia"/>
      </w:rPr>
      <w:t>（例）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4B29"/>
    <w:multiLevelType w:val="hybridMultilevel"/>
    <w:tmpl w:val="A26CB5E8"/>
    <w:lvl w:ilvl="0" w:tplc="4C780B76">
      <w:start w:val="1"/>
      <w:numFmt w:val="decimal"/>
      <w:lvlText w:val="第%1条"/>
      <w:lvlJc w:val="left"/>
      <w:pPr>
        <w:ind w:left="870" w:hanging="870"/>
      </w:pPr>
      <w:rPr>
        <w:rFonts w:hint="default"/>
      </w:rPr>
    </w:lvl>
    <w:lvl w:ilvl="1" w:tplc="58CAA36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21F80"/>
    <w:multiLevelType w:val="hybridMultilevel"/>
    <w:tmpl w:val="74685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A8"/>
    <w:rsid w:val="002D294B"/>
    <w:rsid w:val="005B4B7B"/>
    <w:rsid w:val="006672C2"/>
    <w:rsid w:val="006D0249"/>
    <w:rsid w:val="00746852"/>
    <w:rsid w:val="007C6AAE"/>
    <w:rsid w:val="009356A8"/>
    <w:rsid w:val="009515CF"/>
    <w:rsid w:val="00A9333F"/>
    <w:rsid w:val="00A94BE6"/>
    <w:rsid w:val="00AA1D08"/>
    <w:rsid w:val="00B02180"/>
    <w:rsid w:val="00D0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11351E-4732-4E58-8B82-7858FED3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6A8"/>
    <w:pPr>
      <w:tabs>
        <w:tab w:val="center" w:pos="4252"/>
        <w:tab w:val="right" w:pos="8504"/>
      </w:tabs>
      <w:snapToGrid w:val="0"/>
    </w:pPr>
  </w:style>
  <w:style w:type="character" w:customStyle="1" w:styleId="a4">
    <w:name w:val="ヘッダー (文字)"/>
    <w:basedOn w:val="a0"/>
    <w:link w:val="a3"/>
    <w:uiPriority w:val="99"/>
    <w:rsid w:val="009356A8"/>
  </w:style>
  <w:style w:type="paragraph" w:styleId="a5">
    <w:name w:val="footer"/>
    <w:basedOn w:val="a"/>
    <w:link w:val="a6"/>
    <w:uiPriority w:val="99"/>
    <w:unhideWhenUsed/>
    <w:rsid w:val="009356A8"/>
    <w:pPr>
      <w:tabs>
        <w:tab w:val="center" w:pos="4252"/>
        <w:tab w:val="right" w:pos="8504"/>
      </w:tabs>
      <w:snapToGrid w:val="0"/>
    </w:pPr>
  </w:style>
  <w:style w:type="character" w:customStyle="1" w:styleId="a6">
    <w:name w:val="フッター (文字)"/>
    <w:basedOn w:val="a0"/>
    <w:link w:val="a5"/>
    <w:uiPriority w:val="99"/>
    <w:rsid w:val="009356A8"/>
  </w:style>
  <w:style w:type="paragraph" w:styleId="a7">
    <w:name w:val="List Paragraph"/>
    <w:basedOn w:val="a"/>
    <w:uiPriority w:val="34"/>
    <w:qFormat/>
    <w:rsid w:val="009356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ichimura</dc:creator>
  <cp:lastModifiedBy>奥州笹原</cp:lastModifiedBy>
  <cp:revision>2</cp:revision>
  <cp:lastPrinted>2018-01-09T03:52:00Z</cp:lastPrinted>
  <dcterms:created xsi:type="dcterms:W3CDTF">2018-01-10T11:46:00Z</dcterms:created>
  <dcterms:modified xsi:type="dcterms:W3CDTF">2018-01-10T11:46:00Z</dcterms:modified>
</cp:coreProperties>
</file>